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5F805" w14:textId="7B3F86D4" w:rsidR="006706A8" w:rsidRPr="001A659D" w:rsidRDefault="006706A8" w:rsidP="006706A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4548A3">
        <w:rPr>
          <w:rFonts w:ascii="Arial" w:hAnsi="Arial" w:cs="Arial"/>
          <w:b/>
          <w:sz w:val="24"/>
          <w:szCs w:val="24"/>
          <w:lang w:eastAsia="ja-JP"/>
        </w:rPr>
        <w:t>2661</w:t>
      </w:r>
      <w:bookmarkStart w:id="0" w:name="_GoBack"/>
      <w:bookmarkEnd w:id="0"/>
    </w:p>
    <w:p w14:paraId="40C89F4C" w14:textId="77777777" w:rsidR="006706A8" w:rsidRPr="004B566C" w:rsidRDefault="006706A8" w:rsidP="006706A8">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A2DA169" w:rsidR="00D45B2F" w:rsidRPr="00B34733"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50CB" w:rsidRPr="00B34733">
        <w:rPr>
          <w:rFonts w:ascii="Arial" w:hAnsi="Arial" w:cs="Arial"/>
          <w:lang w:eastAsia="ja-JP"/>
        </w:rPr>
        <w:t>9.2.</w:t>
      </w:r>
      <w:r w:rsidR="00193D00">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34733" w:rsidRPr="00B34733" w14:paraId="5B66F53A" w14:textId="77777777" w:rsidTr="00871653">
        <w:tc>
          <w:tcPr>
            <w:tcW w:w="2436" w:type="dxa"/>
            <w:shd w:val="clear" w:color="auto" w:fill="auto"/>
          </w:tcPr>
          <w:p w14:paraId="0E6C965F" w14:textId="77777777" w:rsidR="00593315" w:rsidRPr="00B34733" w:rsidRDefault="00C21339" w:rsidP="001A248F">
            <w:pPr>
              <w:tabs>
                <w:tab w:val="left" w:pos="567"/>
              </w:tabs>
              <w:spacing w:after="0"/>
              <w:rPr>
                <w:rFonts w:ascii="Arial" w:hAnsi="Arial" w:cs="Arial"/>
                <w:b/>
              </w:rPr>
            </w:pPr>
            <w:r w:rsidRPr="00B34733">
              <w:rPr>
                <w:rFonts w:ascii="Arial" w:hAnsi="Arial" w:cs="Arial"/>
                <w:b/>
              </w:rPr>
              <w:t xml:space="preserve">WI / SI </w:t>
            </w:r>
            <w:r w:rsidR="00593315" w:rsidRPr="00B34733">
              <w:rPr>
                <w:rFonts w:ascii="Arial" w:hAnsi="Arial" w:cs="Arial"/>
                <w:b/>
              </w:rPr>
              <w:t>Name</w:t>
            </w:r>
          </w:p>
        </w:tc>
        <w:tc>
          <w:tcPr>
            <w:tcW w:w="7650" w:type="dxa"/>
            <w:gridSpan w:val="5"/>
          </w:tcPr>
          <w:p w14:paraId="76D16D9C" w14:textId="78342B9F" w:rsidR="00593315" w:rsidRPr="00B34733" w:rsidRDefault="005B2982" w:rsidP="001A248F">
            <w:pPr>
              <w:tabs>
                <w:tab w:val="left" w:pos="567"/>
              </w:tabs>
              <w:spacing w:after="0"/>
              <w:rPr>
                <w:rFonts w:ascii="Arial" w:hAnsi="Arial" w:cs="Arial"/>
              </w:rPr>
            </w:pPr>
            <w:r w:rsidRPr="005B2982">
              <w:rPr>
                <w:rFonts w:ascii="Arial" w:hAnsi="Arial" w:cs="Arial"/>
              </w:rPr>
              <w:t>Study on enhancement for sub-1GHz NR band combinations</w:t>
            </w:r>
          </w:p>
        </w:tc>
      </w:tr>
      <w:tr w:rsidR="00B34733" w:rsidRPr="00B34733" w14:paraId="3B7BA5CF" w14:textId="77777777" w:rsidTr="00871653">
        <w:tc>
          <w:tcPr>
            <w:tcW w:w="2436" w:type="dxa"/>
            <w:shd w:val="clear" w:color="auto" w:fill="auto"/>
          </w:tcPr>
          <w:p w14:paraId="17DAA025" w14:textId="77777777" w:rsidR="00871653" w:rsidRPr="00B34733" w:rsidRDefault="00871653" w:rsidP="001A248F">
            <w:pPr>
              <w:tabs>
                <w:tab w:val="left" w:pos="567"/>
              </w:tabs>
              <w:spacing w:after="0"/>
              <w:rPr>
                <w:rFonts w:ascii="Arial" w:hAnsi="Arial" w:cs="Arial"/>
                <w:bCs/>
              </w:rPr>
            </w:pPr>
            <w:r w:rsidRPr="00B34733">
              <w:rPr>
                <w:rFonts w:ascii="Arial" w:hAnsi="Arial" w:cs="Arial"/>
                <w:bCs/>
              </w:rPr>
              <w:t>included in this status report</w:t>
            </w:r>
          </w:p>
        </w:tc>
        <w:tc>
          <w:tcPr>
            <w:tcW w:w="1846" w:type="dxa"/>
          </w:tcPr>
          <w:p w14:paraId="393E586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Study Item:</w:t>
            </w:r>
            <w:r w:rsidRPr="00B34733">
              <w:rPr>
                <w:rFonts w:ascii="Arial" w:hAnsi="Arial" w:cs="Arial" w:hint="eastAsia"/>
                <w:lang w:eastAsia="ja-JP"/>
              </w:rPr>
              <w:t xml:space="preserve"> </w:t>
            </w:r>
          </w:p>
          <w:p w14:paraId="27D21A4C" w14:textId="064A7325" w:rsidR="00871653" w:rsidRPr="00B34733" w:rsidRDefault="00871653" w:rsidP="00D150CB">
            <w:pPr>
              <w:tabs>
                <w:tab w:val="left" w:pos="567"/>
              </w:tabs>
              <w:spacing w:after="0"/>
              <w:rPr>
                <w:rFonts w:ascii="Arial" w:hAnsi="Arial" w:cs="Arial"/>
              </w:rPr>
            </w:pPr>
            <w:r w:rsidRPr="00B34733">
              <w:rPr>
                <w:rFonts w:ascii="Arial" w:hAnsi="Arial" w:cs="Arial" w:hint="eastAsia"/>
                <w:lang w:eastAsia="ja-JP"/>
              </w:rPr>
              <w:t>Yes</w:t>
            </w:r>
          </w:p>
        </w:tc>
        <w:tc>
          <w:tcPr>
            <w:tcW w:w="1842" w:type="dxa"/>
          </w:tcPr>
          <w:p w14:paraId="424795E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Core part:</w:t>
            </w:r>
            <w:r w:rsidRPr="00B34733">
              <w:rPr>
                <w:rFonts w:ascii="Arial" w:hAnsi="Arial" w:cs="Arial"/>
                <w:lang w:eastAsia="ja-JP"/>
              </w:rPr>
              <w:t xml:space="preserve"> </w:t>
            </w:r>
          </w:p>
          <w:p w14:paraId="4F4E6C8C" w14:textId="71301593" w:rsidR="00871653" w:rsidRPr="00B34733" w:rsidRDefault="00871653" w:rsidP="001A248F">
            <w:pPr>
              <w:tabs>
                <w:tab w:val="left" w:pos="567"/>
              </w:tabs>
              <w:spacing w:after="0"/>
              <w:rPr>
                <w:rFonts w:ascii="Arial" w:hAnsi="Arial" w:cs="Arial"/>
                <w:lang w:eastAsia="ja-JP"/>
              </w:rPr>
            </w:pPr>
            <w:r w:rsidRPr="00B34733">
              <w:rPr>
                <w:rFonts w:ascii="Arial" w:hAnsi="Arial" w:cs="Arial"/>
                <w:lang w:eastAsia="ja-JP"/>
              </w:rPr>
              <w:t>No</w:t>
            </w:r>
          </w:p>
        </w:tc>
        <w:tc>
          <w:tcPr>
            <w:tcW w:w="2309" w:type="dxa"/>
            <w:gridSpan w:val="2"/>
          </w:tcPr>
          <w:p w14:paraId="0EA72874" w14:textId="77777777" w:rsidR="00871653" w:rsidRPr="00B34733" w:rsidRDefault="00871653" w:rsidP="001A248F">
            <w:pPr>
              <w:tabs>
                <w:tab w:val="left" w:pos="567"/>
              </w:tabs>
              <w:spacing w:after="0"/>
              <w:rPr>
                <w:rFonts w:ascii="Arial" w:hAnsi="Arial" w:cs="Arial"/>
              </w:rPr>
            </w:pPr>
            <w:r w:rsidRPr="00B34733">
              <w:rPr>
                <w:rFonts w:ascii="Arial" w:hAnsi="Arial" w:cs="Arial"/>
              </w:rPr>
              <w:t>Performance part:</w:t>
            </w:r>
          </w:p>
          <w:p w14:paraId="3DC7ABB4" w14:textId="5CB89F03" w:rsidR="00871653" w:rsidRPr="00B34733" w:rsidRDefault="00871653" w:rsidP="0036248C">
            <w:pPr>
              <w:tabs>
                <w:tab w:val="left" w:pos="567"/>
              </w:tabs>
              <w:spacing w:after="0"/>
              <w:rPr>
                <w:rFonts w:ascii="Arial" w:hAnsi="Arial" w:cs="Arial"/>
                <w:lang w:eastAsia="ja-JP"/>
              </w:rPr>
            </w:pPr>
            <w:r w:rsidRPr="00B34733">
              <w:rPr>
                <w:rFonts w:ascii="Arial" w:hAnsi="Arial" w:cs="Arial"/>
                <w:lang w:eastAsia="ja-JP"/>
              </w:rPr>
              <w:t>No</w:t>
            </w:r>
          </w:p>
        </w:tc>
        <w:tc>
          <w:tcPr>
            <w:tcW w:w="1653" w:type="dxa"/>
          </w:tcPr>
          <w:p w14:paraId="3012EFC2" w14:textId="77777777" w:rsidR="00871653" w:rsidRPr="00B34733" w:rsidRDefault="00871653" w:rsidP="001A248F">
            <w:pPr>
              <w:tabs>
                <w:tab w:val="left" w:pos="567"/>
              </w:tabs>
              <w:spacing w:after="0"/>
              <w:rPr>
                <w:rFonts w:ascii="Arial" w:hAnsi="Arial" w:cs="Arial"/>
              </w:rPr>
            </w:pPr>
            <w:r w:rsidRPr="00B34733">
              <w:rPr>
                <w:rFonts w:ascii="Arial" w:hAnsi="Arial" w:cs="Arial"/>
              </w:rPr>
              <w:t>Testing part:</w:t>
            </w:r>
          </w:p>
          <w:p w14:paraId="6184B75F" w14:textId="31B9249C" w:rsidR="00871653" w:rsidRPr="00B34733" w:rsidRDefault="00871653" w:rsidP="0036248C">
            <w:pPr>
              <w:tabs>
                <w:tab w:val="left" w:pos="567"/>
              </w:tabs>
              <w:spacing w:after="0"/>
              <w:rPr>
                <w:rFonts w:ascii="Arial" w:hAnsi="Arial" w:cs="Arial"/>
                <w:lang w:eastAsia="ja-JP"/>
              </w:rPr>
            </w:pPr>
            <w:r w:rsidRPr="00B34733">
              <w:rPr>
                <w:rFonts w:ascii="Arial" w:hAnsi="Arial" w:cs="Arial" w:hint="eastAsia"/>
                <w:lang w:eastAsia="ja-JP"/>
              </w:rPr>
              <w:t>No</w:t>
            </w:r>
          </w:p>
        </w:tc>
      </w:tr>
      <w:tr w:rsidR="00B34733" w:rsidRPr="00B34733" w14:paraId="12B4E9B7" w14:textId="77777777" w:rsidTr="00871653">
        <w:tc>
          <w:tcPr>
            <w:tcW w:w="2436" w:type="dxa"/>
          </w:tcPr>
          <w:p w14:paraId="1194B810" w14:textId="77777777" w:rsidR="0036248C" w:rsidRPr="00B34733" w:rsidRDefault="0036248C" w:rsidP="001A248F">
            <w:pPr>
              <w:tabs>
                <w:tab w:val="left" w:pos="567"/>
              </w:tabs>
              <w:spacing w:after="0"/>
              <w:rPr>
                <w:rFonts w:ascii="Arial" w:hAnsi="Arial" w:cs="Arial"/>
                <w:b/>
              </w:rPr>
            </w:pPr>
            <w:r w:rsidRPr="00B34733">
              <w:rPr>
                <w:rFonts w:ascii="Arial" w:hAnsi="Arial" w:cs="Arial"/>
                <w:b/>
              </w:rPr>
              <w:t>Acronym</w:t>
            </w:r>
          </w:p>
        </w:tc>
        <w:tc>
          <w:tcPr>
            <w:tcW w:w="7650" w:type="dxa"/>
            <w:gridSpan w:val="5"/>
          </w:tcPr>
          <w:p w14:paraId="11660AB1" w14:textId="472E8BD9" w:rsidR="0036248C" w:rsidRPr="00B34733" w:rsidRDefault="00D150CB" w:rsidP="008836AC">
            <w:pPr>
              <w:tabs>
                <w:tab w:val="left" w:pos="567"/>
              </w:tabs>
              <w:spacing w:after="0"/>
              <w:rPr>
                <w:rFonts w:ascii="Arial" w:hAnsi="Arial" w:cs="Arial"/>
              </w:rPr>
            </w:pPr>
            <w:r w:rsidRPr="00B34733">
              <w:rPr>
                <w:rFonts w:ascii="Arial" w:hAnsi="Arial" w:cs="Arial"/>
              </w:rPr>
              <w:t>FS_NR_sub1GHz_combo_enh</w:t>
            </w:r>
          </w:p>
        </w:tc>
      </w:tr>
      <w:tr w:rsidR="00B34733" w:rsidRPr="00B34733" w14:paraId="5DE04433" w14:textId="77777777" w:rsidTr="00871653">
        <w:tc>
          <w:tcPr>
            <w:tcW w:w="2436" w:type="dxa"/>
          </w:tcPr>
          <w:p w14:paraId="4176DAE9" w14:textId="77777777" w:rsidR="0036248C" w:rsidRPr="00B34733" w:rsidRDefault="0036248C" w:rsidP="001A248F">
            <w:pPr>
              <w:tabs>
                <w:tab w:val="left" w:pos="567"/>
              </w:tabs>
              <w:spacing w:after="0"/>
              <w:rPr>
                <w:rFonts w:ascii="Arial" w:hAnsi="Arial" w:cs="Arial"/>
                <w:b/>
              </w:rPr>
            </w:pPr>
            <w:r w:rsidRPr="00B34733">
              <w:rPr>
                <w:rFonts w:ascii="Arial" w:hAnsi="Arial" w:cs="Arial"/>
                <w:b/>
              </w:rPr>
              <w:t>Unique ID</w:t>
            </w:r>
          </w:p>
        </w:tc>
        <w:tc>
          <w:tcPr>
            <w:tcW w:w="7650" w:type="dxa"/>
            <w:gridSpan w:val="5"/>
          </w:tcPr>
          <w:p w14:paraId="07B8F6C9" w14:textId="54983BFC" w:rsidR="0036248C" w:rsidRPr="00B34733" w:rsidRDefault="00B34733" w:rsidP="008836AC">
            <w:pPr>
              <w:tabs>
                <w:tab w:val="left" w:pos="567"/>
              </w:tabs>
              <w:spacing w:after="0"/>
              <w:rPr>
                <w:rFonts w:ascii="Arial" w:hAnsi="Arial" w:cs="Arial"/>
                <w:lang w:eastAsia="ja-JP"/>
              </w:rPr>
            </w:pPr>
            <w:r w:rsidRPr="00B34733">
              <w:rPr>
                <w:rFonts w:ascii="Arial" w:hAnsi="Arial" w:cs="Arial"/>
                <w:lang w:eastAsia="ja-JP"/>
              </w:rPr>
              <w:t>991031</w:t>
            </w:r>
          </w:p>
        </w:tc>
      </w:tr>
      <w:tr w:rsidR="00B34733" w:rsidRPr="00B34733" w14:paraId="2184CB69" w14:textId="77777777" w:rsidTr="00871653">
        <w:tc>
          <w:tcPr>
            <w:tcW w:w="2436" w:type="dxa"/>
          </w:tcPr>
          <w:p w14:paraId="7FA547CB" w14:textId="77777777" w:rsidR="00B6300F" w:rsidRPr="00B34733" w:rsidRDefault="00B6300F" w:rsidP="001A248F">
            <w:pPr>
              <w:tabs>
                <w:tab w:val="left" w:pos="567"/>
              </w:tabs>
              <w:spacing w:after="0"/>
              <w:rPr>
                <w:rFonts w:ascii="Arial" w:hAnsi="Arial" w:cs="Arial"/>
                <w:b/>
              </w:rPr>
            </w:pPr>
            <w:r w:rsidRPr="00B34733">
              <w:rPr>
                <w:rFonts w:ascii="Arial" w:hAnsi="Arial" w:cs="Arial"/>
                <w:b/>
              </w:rPr>
              <w:t xml:space="preserve">TSG </w:t>
            </w:r>
            <w:proofErr w:type="spellStart"/>
            <w:r w:rsidRPr="00B34733">
              <w:rPr>
                <w:rFonts w:ascii="Arial" w:hAnsi="Arial" w:cs="Arial"/>
                <w:b/>
              </w:rPr>
              <w:t>Tdoc</w:t>
            </w:r>
            <w:proofErr w:type="spellEnd"/>
            <w:r w:rsidRPr="00B34733">
              <w:rPr>
                <w:rFonts w:ascii="Arial" w:hAnsi="Arial" w:cs="Arial"/>
                <w:b/>
              </w:rPr>
              <w:t xml:space="preserve"> of latest approved WI/SI description </w:t>
            </w:r>
            <w:r w:rsidR="00EE4CC9" w:rsidRPr="00B34733">
              <w:rPr>
                <w:rFonts w:ascii="Arial" w:hAnsi="Arial" w:cs="Arial"/>
                <w:b/>
              </w:rPr>
              <w:t>(if any)</w:t>
            </w:r>
          </w:p>
        </w:tc>
        <w:tc>
          <w:tcPr>
            <w:tcW w:w="7650" w:type="dxa"/>
            <w:gridSpan w:val="5"/>
          </w:tcPr>
          <w:p w14:paraId="02C02CD6" w14:textId="502B7A01" w:rsidR="00B6300F" w:rsidRPr="00B34733" w:rsidRDefault="00D150CB" w:rsidP="008836AC">
            <w:pPr>
              <w:tabs>
                <w:tab w:val="left" w:pos="567"/>
              </w:tabs>
              <w:spacing w:after="0"/>
              <w:rPr>
                <w:rFonts w:ascii="Arial" w:eastAsiaTheme="minorEastAsia" w:hAnsi="Arial" w:cs="Arial"/>
                <w:lang w:eastAsia="zh-CN"/>
              </w:rPr>
            </w:pPr>
            <w:r w:rsidRPr="00B34733">
              <w:rPr>
                <w:rFonts w:ascii="Arial" w:eastAsiaTheme="minorEastAsia" w:hAnsi="Arial" w:cs="Arial" w:hint="eastAsia"/>
                <w:lang w:eastAsia="zh-CN"/>
              </w:rPr>
              <w:t>R</w:t>
            </w:r>
            <w:r w:rsidRPr="00B34733">
              <w:rPr>
                <w:rFonts w:ascii="Arial" w:eastAsiaTheme="minorEastAsia" w:hAnsi="Arial" w:cs="Arial"/>
                <w:lang w:eastAsia="zh-CN"/>
              </w:rPr>
              <w:t>P-23</w:t>
            </w:r>
            <w:r w:rsidR="00140119">
              <w:rPr>
                <w:rFonts w:ascii="Arial" w:eastAsiaTheme="minorEastAsia" w:hAnsi="Arial" w:cs="Arial"/>
                <w:lang w:eastAsia="zh-CN"/>
              </w:rPr>
              <w:t>1141</w:t>
            </w:r>
          </w:p>
        </w:tc>
      </w:tr>
      <w:tr w:rsidR="00B34733" w:rsidRPr="00B34733" w14:paraId="0BE4E3F0" w14:textId="77777777" w:rsidTr="00871653">
        <w:tc>
          <w:tcPr>
            <w:tcW w:w="2436" w:type="dxa"/>
          </w:tcPr>
          <w:p w14:paraId="7E7C416D" w14:textId="77777777" w:rsidR="00887422" w:rsidRPr="00B34733" w:rsidRDefault="00871653" w:rsidP="001A248F">
            <w:pPr>
              <w:tabs>
                <w:tab w:val="left" w:pos="567"/>
              </w:tabs>
              <w:spacing w:after="0"/>
              <w:rPr>
                <w:rFonts w:ascii="Arial" w:hAnsi="Arial" w:cs="Arial"/>
                <w:b/>
              </w:rPr>
            </w:pPr>
            <w:r w:rsidRPr="00B34733">
              <w:rPr>
                <w:rFonts w:ascii="Arial" w:hAnsi="Arial" w:cs="Arial"/>
                <w:b/>
              </w:rPr>
              <w:t>Target Completion Date</w:t>
            </w:r>
          </w:p>
          <w:p w14:paraId="7FE6F1F9" w14:textId="77777777" w:rsidR="00871653" w:rsidRPr="00B34733" w:rsidRDefault="00887422" w:rsidP="001A248F">
            <w:pPr>
              <w:tabs>
                <w:tab w:val="left" w:pos="567"/>
              </w:tabs>
              <w:spacing w:after="0"/>
              <w:rPr>
                <w:rFonts w:ascii="Arial" w:hAnsi="Arial" w:cs="Arial"/>
                <w:b/>
              </w:rPr>
            </w:pPr>
            <w:r w:rsidRPr="00B34733">
              <w:rPr>
                <w:rFonts w:ascii="Arial" w:hAnsi="Arial" w:cs="Arial"/>
                <w:b/>
              </w:rPr>
              <w:t>(indicate if changed)</w:t>
            </w:r>
          </w:p>
        </w:tc>
        <w:tc>
          <w:tcPr>
            <w:tcW w:w="1846" w:type="dxa"/>
          </w:tcPr>
          <w:p w14:paraId="59DDD591"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2E56FC1C" w14:textId="25581ED0" w:rsidR="00871653" w:rsidRPr="00B34733" w:rsidRDefault="007A0474" w:rsidP="007A0474">
            <w:pPr>
              <w:tabs>
                <w:tab w:val="left" w:pos="567"/>
              </w:tabs>
              <w:spacing w:after="0"/>
              <w:rPr>
                <w:rFonts w:ascii="Arial" w:hAnsi="Arial" w:cs="Arial"/>
                <w:lang w:eastAsia="ja-JP"/>
              </w:rPr>
            </w:pPr>
            <w:r w:rsidRPr="004548A3">
              <w:rPr>
                <w:rFonts w:ascii="Arial" w:hAnsi="Arial" w:cs="Arial"/>
                <w:color w:val="00B050"/>
                <w:lang w:eastAsia="ja-JP"/>
              </w:rPr>
              <w:t>09</w:t>
            </w:r>
            <w:r w:rsidR="00871653" w:rsidRPr="004548A3">
              <w:rPr>
                <w:rFonts w:ascii="Arial" w:hAnsi="Arial" w:cs="Arial"/>
                <w:color w:val="00B050"/>
                <w:lang w:eastAsia="ja-JP"/>
              </w:rPr>
              <w:t>/</w:t>
            </w:r>
            <w:r w:rsidR="00D150CB" w:rsidRPr="004548A3">
              <w:rPr>
                <w:rFonts w:ascii="Arial" w:hAnsi="Arial" w:cs="Arial"/>
                <w:color w:val="00B050"/>
                <w:lang w:eastAsia="ja-JP"/>
              </w:rPr>
              <w:t>2023</w:t>
            </w:r>
          </w:p>
        </w:tc>
        <w:tc>
          <w:tcPr>
            <w:tcW w:w="1842" w:type="dxa"/>
          </w:tcPr>
          <w:p w14:paraId="1BBC87E1" w14:textId="77777777" w:rsidR="00D150CB" w:rsidRPr="00B34733" w:rsidRDefault="00871653" w:rsidP="00D150CB">
            <w:pPr>
              <w:tabs>
                <w:tab w:val="left" w:pos="567"/>
              </w:tabs>
              <w:spacing w:after="0"/>
              <w:rPr>
                <w:rFonts w:ascii="Arial" w:hAnsi="Arial" w:cs="Arial"/>
                <w:lang w:eastAsia="ja-JP"/>
              </w:rPr>
            </w:pPr>
            <w:r w:rsidRPr="00B34733">
              <w:rPr>
                <w:rFonts w:ascii="Arial" w:hAnsi="Arial" w:cs="Arial"/>
                <w:lang w:eastAsia="ja-JP"/>
              </w:rPr>
              <w:t xml:space="preserve">Core part: </w:t>
            </w:r>
          </w:p>
          <w:p w14:paraId="5A128F3E" w14:textId="2AB5746B" w:rsidR="00871653" w:rsidRPr="00B34733" w:rsidRDefault="00D150CB" w:rsidP="00D150CB">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7C39400E" w14:textId="77777777" w:rsidR="00D150CB" w:rsidRPr="00B34733" w:rsidRDefault="00871653" w:rsidP="00207DC4">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150E2BE5" w14:textId="3B5B6281" w:rsidR="00871653" w:rsidRPr="00B34733" w:rsidRDefault="00D150CB" w:rsidP="00207DC4">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5BB6B905" w14:textId="30F6842B"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r w:rsidR="00B34733" w:rsidRPr="00B34733" w14:paraId="2EC56AAA" w14:textId="77777777" w:rsidTr="00871653">
        <w:tc>
          <w:tcPr>
            <w:tcW w:w="2436" w:type="dxa"/>
          </w:tcPr>
          <w:p w14:paraId="67092FF9" w14:textId="77777777" w:rsidR="00871653" w:rsidRPr="00B34733" w:rsidRDefault="00871653" w:rsidP="001A248F">
            <w:pPr>
              <w:tabs>
                <w:tab w:val="left" w:pos="567"/>
              </w:tabs>
              <w:spacing w:after="0"/>
              <w:rPr>
                <w:rFonts w:ascii="Arial" w:hAnsi="Arial" w:cs="Arial"/>
                <w:b/>
              </w:rPr>
            </w:pPr>
            <w:r w:rsidRPr="00B34733">
              <w:rPr>
                <w:rFonts w:ascii="Arial" w:hAnsi="Arial" w:cs="Arial"/>
                <w:b/>
              </w:rPr>
              <w:t>Overall Completion level</w:t>
            </w:r>
          </w:p>
        </w:tc>
        <w:tc>
          <w:tcPr>
            <w:tcW w:w="1846" w:type="dxa"/>
          </w:tcPr>
          <w:p w14:paraId="66824FBA"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30397E78" w14:textId="054F1238" w:rsidR="00871653" w:rsidRPr="00B34733" w:rsidRDefault="004548A3" w:rsidP="008836AC">
            <w:pPr>
              <w:tabs>
                <w:tab w:val="left" w:pos="567"/>
              </w:tabs>
              <w:spacing w:after="0"/>
              <w:rPr>
                <w:rFonts w:ascii="Arial" w:hAnsi="Arial" w:cs="Arial"/>
                <w:lang w:eastAsia="ja-JP"/>
              </w:rPr>
            </w:pPr>
            <w:r w:rsidRPr="004548A3">
              <w:rPr>
                <w:rFonts w:ascii="Arial" w:hAnsi="Arial" w:cs="Arial"/>
                <w:color w:val="00B050"/>
                <w:lang w:eastAsia="ja-JP"/>
              </w:rPr>
              <w:t>100</w:t>
            </w:r>
            <w:r w:rsidR="00871653" w:rsidRPr="004548A3">
              <w:rPr>
                <w:rFonts w:ascii="Arial" w:hAnsi="Arial" w:cs="Arial" w:hint="eastAsia"/>
                <w:color w:val="00B050"/>
                <w:lang w:eastAsia="ja-JP"/>
              </w:rPr>
              <w:t xml:space="preserve"> %</w:t>
            </w:r>
          </w:p>
        </w:tc>
        <w:tc>
          <w:tcPr>
            <w:tcW w:w="1842" w:type="dxa"/>
          </w:tcPr>
          <w:p w14:paraId="28B58AA7"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Core part: </w:t>
            </w:r>
          </w:p>
          <w:p w14:paraId="5794DFF7" w14:textId="6D89EA44"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3732AA9D" w14:textId="77777777" w:rsidR="00D150CB"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0560E286" w14:textId="2DC8232D"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70DECF59" w14:textId="27F0F650"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D150C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D4724EB" w:rsidR="00EF4800" w:rsidRPr="00D150CB" w:rsidRDefault="00D150C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D150CB" w:rsidRPr="008836AC" w14:paraId="5EF9AD31" w14:textId="77777777" w:rsidTr="00D150CB">
        <w:tc>
          <w:tcPr>
            <w:tcW w:w="1416" w:type="dxa"/>
            <w:vMerge w:val="restart"/>
            <w:vAlign w:val="center"/>
          </w:tcPr>
          <w:p w14:paraId="589FA298" w14:textId="77777777" w:rsidR="00D150CB" w:rsidRPr="008836AC" w:rsidRDefault="00D150CB" w:rsidP="00D150C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D150CB" w:rsidRPr="008836AC" w:rsidRDefault="00D150CB" w:rsidP="00D150CB">
            <w:pPr>
              <w:tabs>
                <w:tab w:val="left" w:pos="567"/>
              </w:tabs>
              <w:spacing w:after="0"/>
              <w:rPr>
                <w:rFonts w:ascii="Arial" w:hAnsi="Arial" w:cs="Arial"/>
                <w:b/>
              </w:rPr>
            </w:pPr>
            <w:r w:rsidRPr="008836AC">
              <w:rPr>
                <w:rFonts w:ascii="Arial" w:hAnsi="Arial" w:cs="Arial"/>
                <w:b/>
              </w:rPr>
              <w:t>Name</w:t>
            </w:r>
          </w:p>
        </w:tc>
        <w:tc>
          <w:tcPr>
            <w:tcW w:w="7335" w:type="dxa"/>
          </w:tcPr>
          <w:p w14:paraId="127CF618" w14:textId="318DE93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Zhang, Peng</w:t>
            </w:r>
          </w:p>
        </w:tc>
      </w:tr>
      <w:tr w:rsidR="00D150CB" w:rsidRPr="008836AC" w14:paraId="36040647" w14:textId="77777777" w:rsidTr="00D150CB">
        <w:tc>
          <w:tcPr>
            <w:tcW w:w="1416" w:type="dxa"/>
            <w:vMerge/>
          </w:tcPr>
          <w:p w14:paraId="2B760CAA" w14:textId="77777777" w:rsidR="00D150CB" w:rsidRPr="008836AC" w:rsidRDefault="00D150CB" w:rsidP="00D150CB">
            <w:pPr>
              <w:tabs>
                <w:tab w:val="left" w:pos="567"/>
              </w:tabs>
              <w:rPr>
                <w:rFonts w:ascii="Arial" w:hAnsi="Arial" w:cs="Arial"/>
                <w:b/>
              </w:rPr>
            </w:pPr>
          </w:p>
        </w:tc>
        <w:tc>
          <w:tcPr>
            <w:tcW w:w="1335" w:type="dxa"/>
          </w:tcPr>
          <w:p w14:paraId="6AD0A3C2" w14:textId="77777777" w:rsidR="00D150CB" w:rsidRPr="008836AC" w:rsidRDefault="00D150CB" w:rsidP="00D150C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C394F9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Huawei</w:t>
            </w:r>
          </w:p>
        </w:tc>
      </w:tr>
      <w:tr w:rsidR="00D150CB" w:rsidRPr="008836AC" w14:paraId="588EE5C8" w14:textId="77777777" w:rsidTr="00D150CB">
        <w:tc>
          <w:tcPr>
            <w:tcW w:w="1416" w:type="dxa"/>
            <w:vMerge/>
          </w:tcPr>
          <w:p w14:paraId="5371B18D" w14:textId="77777777" w:rsidR="00D150CB" w:rsidRPr="008836AC" w:rsidRDefault="00D150CB" w:rsidP="00D150CB">
            <w:pPr>
              <w:tabs>
                <w:tab w:val="left" w:pos="567"/>
              </w:tabs>
              <w:rPr>
                <w:rFonts w:ascii="Arial" w:hAnsi="Arial" w:cs="Arial"/>
                <w:b/>
              </w:rPr>
            </w:pPr>
          </w:p>
        </w:tc>
        <w:tc>
          <w:tcPr>
            <w:tcW w:w="1335" w:type="dxa"/>
          </w:tcPr>
          <w:p w14:paraId="4BB54D4E" w14:textId="77777777" w:rsidR="00D150CB" w:rsidRPr="008836AC" w:rsidRDefault="00D150CB" w:rsidP="00D150CB">
            <w:pPr>
              <w:tabs>
                <w:tab w:val="left" w:pos="567"/>
              </w:tabs>
              <w:spacing w:after="0"/>
              <w:rPr>
                <w:rFonts w:ascii="Arial" w:hAnsi="Arial" w:cs="Arial"/>
                <w:b/>
              </w:rPr>
            </w:pPr>
            <w:r w:rsidRPr="008836AC">
              <w:rPr>
                <w:rFonts w:ascii="Arial" w:hAnsi="Arial" w:cs="Arial"/>
                <w:b/>
              </w:rPr>
              <w:t>Email</w:t>
            </w:r>
          </w:p>
        </w:tc>
        <w:tc>
          <w:tcPr>
            <w:tcW w:w="7335" w:type="dxa"/>
          </w:tcPr>
          <w:p w14:paraId="0563966F" w14:textId="2DAFB89D" w:rsidR="00D150CB" w:rsidRPr="008836AC" w:rsidRDefault="00D150CB" w:rsidP="00D150CB">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52DE00" w:rsidR="00D22398" w:rsidRPr="008836AC" w:rsidRDefault="004548A3" w:rsidP="00D150CB">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2A42B54" w14:textId="4DC4C127" w:rsidR="00B34733" w:rsidRDefault="00B34733" w:rsidP="00B34733">
      <w:pPr>
        <w:rPr>
          <w:rFonts w:eastAsiaTheme="minorEastAsia"/>
          <w:lang w:eastAsia="zh-CN"/>
        </w:rPr>
      </w:pPr>
      <w:r>
        <w:rPr>
          <w:rFonts w:eastAsiaTheme="minorEastAsia"/>
          <w:lang w:eastAsia="zh-CN"/>
        </w:rPr>
        <w:t xml:space="preserve">During RAN4#106bis and RAN#107 meetings, companies have contributed a lot of papers to study the RF architecture and potential MSD issues for </w:t>
      </w:r>
      <w:r w:rsidRPr="00B34733">
        <w:rPr>
          <w:rFonts w:eastAsiaTheme="minorEastAsia"/>
          <w:lang w:eastAsia="zh-CN"/>
        </w:rPr>
        <w:t>CA_n5-n105, CA_n28-n105 and CA_n26-n28</w:t>
      </w:r>
      <w:r>
        <w:rPr>
          <w:rFonts w:eastAsiaTheme="minorEastAsia"/>
          <w:lang w:eastAsia="zh-CN"/>
        </w:rPr>
        <w:t xml:space="preserve">. Finally, </w:t>
      </w:r>
      <w:bookmarkStart w:id="1" w:name="_Hlk144386301"/>
      <w:r>
        <w:rPr>
          <w:rFonts w:eastAsiaTheme="minorEastAsia"/>
          <w:lang w:eastAsia="zh-CN"/>
        </w:rPr>
        <w:t>RAN4 has concluded the outcomes of study about CA_n5-n105, CA_n28-n105 and CA_n26-n28 based on the agreed big CR [1]</w:t>
      </w:r>
      <w:bookmarkEnd w:id="1"/>
      <w:r>
        <w:rPr>
          <w:rFonts w:eastAsiaTheme="minorEastAsia"/>
          <w:lang w:eastAsia="zh-CN"/>
        </w:rPr>
        <w:t>.</w:t>
      </w:r>
    </w:p>
    <w:p w14:paraId="1032D59B" w14:textId="7D5A5B74" w:rsidR="000B761B" w:rsidRPr="00B34733" w:rsidRDefault="000B761B" w:rsidP="00B34733">
      <w:pPr>
        <w:rPr>
          <w:rFonts w:eastAsiaTheme="minorEastAsia"/>
          <w:lang w:eastAsia="zh-CN"/>
        </w:rPr>
      </w:pPr>
      <w:r>
        <w:rPr>
          <w:rFonts w:eastAsiaTheme="minorEastAsia" w:hint="eastAsia"/>
          <w:lang w:eastAsia="zh-CN"/>
        </w:rPr>
        <w:t>D</w:t>
      </w:r>
      <w:r>
        <w:rPr>
          <w:rFonts w:eastAsiaTheme="minorEastAsia"/>
          <w:lang w:eastAsia="zh-CN"/>
        </w:rPr>
        <w:t xml:space="preserve">uring </w:t>
      </w:r>
      <w:r w:rsidRPr="000B761B">
        <w:rPr>
          <w:rFonts w:eastAsiaTheme="minorEastAsia"/>
          <w:lang w:eastAsia="zh-CN"/>
        </w:rPr>
        <w:t>RAN4#10</w:t>
      </w:r>
      <w:r>
        <w:rPr>
          <w:rFonts w:eastAsiaTheme="minorEastAsia"/>
          <w:lang w:eastAsia="zh-CN"/>
        </w:rPr>
        <w:t xml:space="preserve">8 meeting, a lot of contributions were provided to study the potential RF architecture and identify the critical issues for </w:t>
      </w:r>
      <w:r w:rsidRPr="000B761B">
        <w:rPr>
          <w:rFonts w:eastAsiaTheme="minorEastAsia"/>
          <w:lang w:eastAsia="zh-CN"/>
        </w:rPr>
        <w:t>CA</w:t>
      </w:r>
      <w:r>
        <w:rPr>
          <w:rFonts w:eastAsiaTheme="minorEastAsia"/>
          <w:lang w:eastAsia="zh-CN"/>
        </w:rPr>
        <w:t>_</w:t>
      </w:r>
      <w:r w:rsidRPr="000B761B">
        <w:rPr>
          <w:rFonts w:eastAsiaTheme="minorEastAsia"/>
          <w:lang w:eastAsia="zh-CN"/>
        </w:rPr>
        <w:t>n5-n28-n105</w:t>
      </w:r>
      <w:r>
        <w:rPr>
          <w:rFonts w:eastAsiaTheme="minorEastAsia"/>
          <w:lang w:eastAsia="zh-CN"/>
        </w:rPr>
        <w:t xml:space="preserve">. Finally, </w:t>
      </w:r>
      <w:r w:rsidRPr="000B761B">
        <w:rPr>
          <w:rFonts w:eastAsiaTheme="minorEastAsia"/>
          <w:lang w:eastAsia="zh-CN"/>
        </w:rPr>
        <w:t>RAN4 has concluded the outcomes of study about CA</w:t>
      </w:r>
      <w:r>
        <w:rPr>
          <w:rFonts w:eastAsiaTheme="minorEastAsia"/>
          <w:lang w:eastAsia="zh-CN"/>
        </w:rPr>
        <w:t>_</w:t>
      </w:r>
      <w:r w:rsidRPr="000B761B">
        <w:rPr>
          <w:rFonts w:eastAsiaTheme="minorEastAsia"/>
          <w:lang w:eastAsia="zh-CN"/>
        </w:rPr>
        <w:t>n5-n28-n105 based on the agreed big CR [</w:t>
      </w:r>
      <w:r>
        <w:rPr>
          <w:rFonts w:eastAsiaTheme="minorEastAsia"/>
          <w:lang w:eastAsia="zh-CN"/>
        </w:rPr>
        <w:t>3</w:t>
      </w:r>
      <w:r w:rsidRPr="000B761B">
        <w:rPr>
          <w:rFonts w:eastAsiaTheme="minorEastAsia"/>
          <w:lang w:eastAsia="zh-CN"/>
        </w:rPr>
        <w:t>]</w:t>
      </w:r>
      <w:r>
        <w:rPr>
          <w:rFonts w:eastAsiaTheme="minorEastAsia"/>
          <w:lang w:eastAsia="zh-CN"/>
        </w:rPr>
        <w:t xml:space="preserve">. In addition, company contributed some </w:t>
      </w:r>
      <w:r w:rsidRPr="000B761B">
        <w:rPr>
          <w:rFonts w:eastAsiaTheme="minorEastAsia"/>
          <w:lang w:eastAsia="zh-CN"/>
        </w:rPr>
        <w:t>RF impacts</w:t>
      </w:r>
      <w:r>
        <w:rPr>
          <w:rFonts w:eastAsiaTheme="minorEastAsia"/>
          <w:lang w:eastAsia="zh-CN"/>
        </w:rPr>
        <w:t xml:space="preserve"> and analysis</w:t>
      </w:r>
      <w:r w:rsidRPr="000B761B">
        <w:rPr>
          <w:rFonts w:eastAsiaTheme="minorEastAsia"/>
          <w:lang w:eastAsia="zh-CN"/>
        </w:rPr>
        <w:t xml:space="preserve"> for CA_n26-n28</w:t>
      </w:r>
      <w:r>
        <w:rPr>
          <w:rFonts w:eastAsiaTheme="minorEastAsia"/>
          <w:lang w:eastAsia="zh-CN"/>
        </w:rPr>
        <w:t>, which were captured in the CR [4].</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7B2DFE31" w14:textId="560BB258" w:rsidR="00B34733" w:rsidRPr="00B34733" w:rsidRDefault="000B761B" w:rsidP="00B34733">
      <w:pPr>
        <w:rPr>
          <w:rFonts w:eastAsiaTheme="minorEastAsia"/>
          <w:lang w:eastAsia="zh-CN"/>
        </w:rPr>
      </w:pPr>
      <w:r>
        <w:rPr>
          <w:rFonts w:eastAsiaTheme="minorEastAsia"/>
          <w:lang w:eastAsia="zh-CN"/>
        </w:rPr>
        <w:t xml:space="preserve">For </w:t>
      </w:r>
      <w:r w:rsidRPr="000B761B">
        <w:rPr>
          <w:rFonts w:eastAsiaTheme="minorEastAsia"/>
          <w:lang w:eastAsia="zh-CN"/>
        </w:rPr>
        <w:t>CA_n5-n105, CA_n28-n105</w:t>
      </w:r>
      <w:r>
        <w:rPr>
          <w:rFonts w:eastAsiaTheme="minorEastAsia"/>
          <w:lang w:eastAsia="zh-CN"/>
        </w:rPr>
        <w:t>,</w:t>
      </w:r>
      <w:r w:rsidRPr="000B761B">
        <w:rPr>
          <w:rFonts w:eastAsiaTheme="minorEastAsia"/>
          <w:lang w:eastAsia="zh-CN"/>
        </w:rPr>
        <w:t xml:space="preserve"> CA_n26-n28</w:t>
      </w:r>
      <w:r>
        <w:rPr>
          <w:rFonts w:eastAsiaTheme="minorEastAsia"/>
          <w:lang w:eastAsia="zh-CN"/>
        </w:rPr>
        <w:t xml:space="preserve"> </w:t>
      </w:r>
      <w:r w:rsidRPr="000B761B">
        <w:rPr>
          <w:rFonts w:eastAsiaTheme="minorEastAsia"/>
          <w:lang w:eastAsia="zh-CN"/>
        </w:rPr>
        <w:t>and</w:t>
      </w:r>
      <w:r w:rsidRPr="000B761B">
        <w:t xml:space="preserve"> </w:t>
      </w:r>
      <w:r w:rsidRPr="000B761B">
        <w:rPr>
          <w:rFonts w:eastAsiaTheme="minorEastAsia"/>
          <w:lang w:eastAsia="zh-CN"/>
        </w:rPr>
        <w:t>CA_n5-n28-n105</w:t>
      </w:r>
      <w:r>
        <w:rPr>
          <w:rFonts w:eastAsiaTheme="minorEastAsia"/>
          <w:lang w:eastAsia="zh-CN"/>
        </w:rPr>
        <w:t>, there is no open issues for this study item</w:t>
      </w:r>
      <w:r w:rsidR="00B34733">
        <w:rPr>
          <w:rFonts w:eastAsiaTheme="minorEastAsia"/>
          <w:lang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FAFF945" w14:textId="2D78115D"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B34733">
        <w:rPr>
          <w:rFonts w:ascii="Arial" w:hAnsi="Arial" w:cs="Arial"/>
          <w:bCs/>
          <w:lang w:eastAsia="ja-JP"/>
        </w:rPr>
        <w:t>R4-2307546</w:t>
      </w:r>
      <w:r w:rsidRPr="00B34733">
        <w:rPr>
          <w:rFonts w:ascii="Arial" w:hAnsi="Arial" w:cs="Arial"/>
          <w:bCs/>
          <w:lang w:eastAsia="ja-JP"/>
        </w:rPr>
        <w:tab/>
        <w:t>Big CR for TR 38.872 to introduce outcomes of CA_n5-n105 CA_n28-n105 CA_n26-n28 in sub-1GHz SI</w:t>
      </w:r>
      <w:r>
        <w:rPr>
          <w:rFonts w:ascii="Arial" w:hAnsi="Arial" w:cs="Arial"/>
          <w:bCs/>
          <w:lang w:eastAsia="ja-JP"/>
        </w:rPr>
        <w:t>,</w:t>
      </w:r>
      <w:r w:rsidRPr="00B274D7">
        <w:rPr>
          <w:rFonts w:ascii="Arial" w:hAnsi="Arial" w:cs="Arial"/>
          <w:bCs/>
          <w:lang w:eastAsia="ja-JP"/>
        </w:rPr>
        <w:t xml:space="preserve"> Huawei, </w:t>
      </w:r>
      <w:proofErr w:type="spellStart"/>
      <w:r w:rsidRPr="00B274D7">
        <w:rPr>
          <w:rFonts w:ascii="Arial" w:hAnsi="Arial" w:cs="Arial"/>
          <w:bCs/>
          <w:lang w:eastAsia="ja-JP"/>
        </w:rPr>
        <w:t>HiSilicon</w:t>
      </w:r>
      <w:proofErr w:type="spellEnd"/>
    </w:p>
    <w:p w14:paraId="1CD4C55C" w14:textId="19C5C977"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B34733">
        <w:rPr>
          <w:rFonts w:ascii="Arial" w:hAnsi="Arial" w:cs="Arial"/>
          <w:bCs/>
          <w:lang w:eastAsia="ja-JP"/>
        </w:rPr>
        <w:t>R4-2307065</w:t>
      </w:r>
      <w:r>
        <w:rPr>
          <w:rFonts w:ascii="Arial" w:hAnsi="Arial" w:cs="Arial"/>
          <w:bCs/>
          <w:lang w:eastAsia="ja-JP"/>
        </w:rPr>
        <w:t xml:space="preserve"> </w:t>
      </w:r>
      <w:r w:rsidRPr="00B34733">
        <w:rPr>
          <w:rFonts w:ascii="Arial" w:hAnsi="Arial" w:cs="Arial"/>
          <w:bCs/>
          <w:lang w:eastAsia="ja-JP"/>
        </w:rPr>
        <w:tab/>
        <w:t>Work plan for enhancement for sub-1GHz band combinations</w:t>
      </w:r>
      <w:r>
        <w:rPr>
          <w:rFonts w:ascii="Arial" w:hAnsi="Arial" w:cs="Arial"/>
          <w:bCs/>
          <w:lang w:eastAsia="ja-JP"/>
        </w:rPr>
        <w:t xml:space="preserve">, </w:t>
      </w:r>
      <w:r w:rsidRPr="00B34733">
        <w:rPr>
          <w:rFonts w:ascii="Arial" w:hAnsi="Arial" w:cs="Arial"/>
          <w:bCs/>
          <w:lang w:eastAsia="ja-JP"/>
        </w:rPr>
        <w:t>Spark NZ Ltd</w:t>
      </w:r>
    </w:p>
    <w:p w14:paraId="53CE987F" w14:textId="65F9581B" w:rsidR="000B761B" w:rsidRDefault="000B761B" w:rsidP="00B34733">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Pr="000B761B">
        <w:rPr>
          <w:rFonts w:ascii="Arial" w:eastAsiaTheme="minorEastAsia" w:hAnsi="Arial" w:cs="Arial"/>
          <w:bCs/>
          <w:lang w:eastAsia="zh-CN"/>
        </w:rPr>
        <w:t>R4-2314659</w:t>
      </w:r>
      <w:r w:rsidRPr="000B761B">
        <w:rPr>
          <w:rFonts w:ascii="Arial" w:eastAsiaTheme="minorEastAsia" w:hAnsi="Arial" w:cs="Arial"/>
          <w:bCs/>
          <w:lang w:eastAsia="zh-CN"/>
        </w:rPr>
        <w:tab/>
        <w:t xml:space="preserve">CR for TR 38.872 to introduce some potential RF impacts for </w:t>
      </w:r>
      <w:proofErr w:type="spellStart"/>
      <w:r w:rsidRPr="000B761B">
        <w:rPr>
          <w:rFonts w:ascii="Arial" w:eastAsiaTheme="minorEastAsia" w:hAnsi="Arial" w:cs="Arial"/>
          <w:bCs/>
          <w:lang w:eastAsia="zh-CN"/>
        </w:rPr>
        <w:t>for</w:t>
      </w:r>
      <w:proofErr w:type="spellEnd"/>
      <w:r w:rsidRPr="000B761B">
        <w:rPr>
          <w:rFonts w:ascii="Arial" w:eastAsiaTheme="minorEastAsia" w:hAnsi="Arial" w:cs="Arial"/>
          <w:bCs/>
          <w:lang w:eastAsia="zh-CN"/>
        </w:rPr>
        <w:t xml:space="preserve"> CA_n5-n28-n105</w:t>
      </w:r>
      <w:r>
        <w:rPr>
          <w:rFonts w:ascii="Arial" w:eastAsiaTheme="minorEastAsia" w:hAnsi="Arial" w:cs="Arial"/>
          <w:bCs/>
          <w:lang w:eastAsia="zh-CN"/>
        </w:rPr>
        <w:t xml:space="preserve">, </w:t>
      </w:r>
      <w:r w:rsidRPr="000B761B">
        <w:rPr>
          <w:rFonts w:ascii="Arial" w:eastAsiaTheme="minorEastAsia" w:hAnsi="Arial" w:cs="Arial"/>
          <w:bCs/>
          <w:lang w:eastAsia="zh-CN"/>
        </w:rPr>
        <w:t xml:space="preserve">Huawei, </w:t>
      </w:r>
      <w:proofErr w:type="spellStart"/>
      <w:r w:rsidRPr="000B761B">
        <w:rPr>
          <w:rFonts w:ascii="Arial" w:eastAsiaTheme="minorEastAsia" w:hAnsi="Arial" w:cs="Arial"/>
          <w:bCs/>
          <w:lang w:eastAsia="zh-CN"/>
        </w:rPr>
        <w:t>HiSilicon</w:t>
      </w:r>
      <w:proofErr w:type="spellEnd"/>
    </w:p>
    <w:p w14:paraId="44D9E509" w14:textId="1B288088" w:rsidR="000B761B" w:rsidRPr="000B761B" w:rsidRDefault="000B761B" w:rsidP="00B34733">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Pr="000B761B">
        <w:rPr>
          <w:rFonts w:ascii="Arial" w:eastAsiaTheme="minorEastAsia" w:hAnsi="Arial" w:cs="Arial"/>
          <w:bCs/>
          <w:lang w:eastAsia="zh-CN"/>
        </w:rPr>
        <w:t>R4-2314660</w:t>
      </w:r>
      <w:r w:rsidRPr="000B761B">
        <w:rPr>
          <w:rFonts w:ascii="Arial" w:eastAsiaTheme="minorEastAsia" w:hAnsi="Arial" w:cs="Arial"/>
          <w:bCs/>
          <w:lang w:eastAsia="zh-CN"/>
        </w:rPr>
        <w:tab/>
        <w:t xml:space="preserve">CR for TR 38.872 to introduce some potential RF impacts for </w:t>
      </w:r>
      <w:proofErr w:type="spellStart"/>
      <w:r w:rsidRPr="000B761B">
        <w:rPr>
          <w:rFonts w:ascii="Arial" w:eastAsiaTheme="minorEastAsia" w:hAnsi="Arial" w:cs="Arial"/>
          <w:bCs/>
          <w:lang w:eastAsia="zh-CN"/>
        </w:rPr>
        <w:t>for</w:t>
      </w:r>
      <w:proofErr w:type="spellEnd"/>
      <w:r w:rsidRPr="000B761B">
        <w:rPr>
          <w:rFonts w:ascii="Arial" w:eastAsiaTheme="minorEastAsia" w:hAnsi="Arial" w:cs="Arial"/>
          <w:bCs/>
          <w:lang w:eastAsia="zh-CN"/>
        </w:rPr>
        <w:t xml:space="preserve"> CA_n26-n28</w:t>
      </w:r>
      <w:r>
        <w:rPr>
          <w:rFonts w:ascii="Arial" w:eastAsiaTheme="minorEastAsia" w:hAnsi="Arial" w:cs="Arial"/>
          <w:bCs/>
          <w:lang w:eastAsia="zh-CN"/>
        </w:rPr>
        <w:t xml:space="preserve">, </w:t>
      </w:r>
      <w:r w:rsidRPr="000B761B">
        <w:rPr>
          <w:rFonts w:ascii="Arial" w:eastAsiaTheme="minorEastAsia" w:hAnsi="Arial" w:cs="Arial"/>
          <w:bCs/>
          <w:lang w:eastAsia="zh-CN"/>
        </w:rPr>
        <w:t>MediaTek Inc.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2BF72E" w14:textId="77777777" w:rsidR="006706A8" w:rsidRDefault="006706A8" w:rsidP="006706A8">
      <w:pPr>
        <w:tabs>
          <w:tab w:val="left" w:pos="567"/>
        </w:tabs>
        <w:overflowPunct/>
        <w:autoSpaceDE/>
        <w:autoSpaceDN/>
        <w:snapToGrid w:val="0"/>
        <w:spacing w:after="0"/>
        <w:textAlignment w:val="auto"/>
        <w:rPr>
          <w:rFonts w:ascii="Arial" w:hAnsi="Arial" w:cs="Arial"/>
          <w:bCs/>
        </w:rPr>
      </w:pPr>
    </w:p>
    <w:p w14:paraId="58B67B46" w14:textId="77777777" w:rsidR="006706A8" w:rsidRDefault="006706A8" w:rsidP="006706A8">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040DF" w14:textId="77777777" w:rsidR="00956BB3" w:rsidRDefault="00956BB3">
      <w:r>
        <w:separator/>
      </w:r>
    </w:p>
  </w:endnote>
  <w:endnote w:type="continuationSeparator" w:id="0">
    <w:p w14:paraId="38A5634E" w14:textId="77777777" w:rsidR="00956BB3" w:rsidRDefault="009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A047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A047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AFFD1" w14:textId="77777777" w:rsidR="00956BB3" w:rsidRDefault="00956BB3">
      <w:r>
        <w:separator/>
      </w:r>
    </w:p>
  </w:footnote>
  <w:footnote w:type="continuationSeparator" w:id="0">
    <w:p w14:paraId="0A36BE88" w14:textId="77777777" w:rsidR="00956BB3" w:rsidRDefault="00956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761B"/>
    <w:rsid w:val="000C00FA"/>
    <w:rsid w:val="000C51AA"/>
    <w:rsid w:val="000D17BC"/>
    <w:rsid w:val="000D2186"/>
    <w:rsid w:val="000E4F35"/>
    <w:rsid w:val="000F6C1C"/>
    <w:rsid w:val="00110BAE"/>
    <w:rsid w:val="00116F4B"/>
    <w:rsid w:val="001229F4"/>
    <w:rsid w:val="001235D9"/>
    <w:rsid w:val="00137471"/>
    <w:rsid w:val="00140119"/>
    <w:rsid w:val="00150FD3"/>
    <w:rsid w:val="00184428"/>
    <w:rsid w:val="00193D0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534"/>
    <w:rsid w:val="00207DC4"/>
    <w:rsid w:val="00210784"/>
    <w:rsid w:val="0022485E"/>
    <w:rsid w:val="00243A99"/>
    <w:rsid w:val="0029567C"/>
    <w:rsid w:val="002A6F12"/>
    <w:rsid w:val="002C0B82"/>
    <w:rsid w:val="002F6ED2"/>
    <w:rsid w:val="00301B7A"/>
    <w:rsid w:val="00306D59"/>
    <w:rsid w:val="00307E4D"/>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48A3"/>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982"/>
    <w:rsid w:val="005D0418"/>
    <w:rsid w:val="005E1D58"/>
    <w:rsid w:val="00610E37"/>
    <w:rsid w:val="006207ED"/>
    <w:rsid w:val="00626BC9"/>
    <w:rsid w:val="006458DF"/>
    <w:rsid w:val="00650D52"/>
    <w:rsid w:val="006615B2"/>
    <w:rsid w:val="00662313"/>
    <w:rsid w:val="00665963"/>
    <w:rsid w:val="006706A8"/>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0474"/>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6BB3"/>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C07"/>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34733"/>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38"/>
    <w:rsid w:val="00C87BFC"/>
    <w:rsid w:val="00CD7EAD"/>
    <w:rsid w:val="00CF5E71"/>
    <w:rsid w:val="00CF7FAC"/>
    <w:rsid w:val="00D150CB"/>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A1D"/>
    <w:rsid w:val="00EE1504"/>
    <w:rsid w:val="00EE349F"/>
    <w:rsid w:val="00EE3B5B"/>
    <w:rsid w:val="00EE4CC9"/>
    <w:rsid w:val="00EF4800"/>
    <w:rsid w:val="00EF674A"/>
    <w:rsid w:val="00F00A3D"/>
    <w:rsid w:val="00F17CA4"/>
    <w:rsid w:val="00F20B7B"/>
    <w:rsid w:val="00F24DDD"/>
    <w:rsid w:val="00F2770B"/>
    <w:rsid w:val="00F34EEF"/>
    <w:rsid w:val="00F549A3"/>
    <w:rsid w:val="00F55CBF"/>
    <w:rsid w:val="00F72B10"/>
    <w:rsid w:val="00F77359"/>
    <w:rsid w:val="00F85D0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4</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34</cp:revision>
  <dcterms:created xsi:type="dcterms:W3CDTF">2018-11-20T14:54:00Z</dcterms:created>
  <dcterms:modified xsi:type="dcterms:W3CDTF">2023-09-12T10:33:00Z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(3)DAXwvgszbDaWtGrXr9vfQC5ttlw4iOyRtAAET3QMUNL8ulRMAmhsCAGLH+WqI/1ryn3eqPGR
so+3v+lxUDCbuBFTDpXHUJLnbajxNTeBzVejqws/rGHZ8xQ/OZHC/TuvmBKrXkjBd3QXzPlB
64PwRFu2iRiW7aqFh+ITeuKChqSIv7OE/xhP7JPe80b0bE1jWqMvvEzeptLc5N7qKHMsIJ4W
XmZSw6URLqJMTs/bho</vt:lpwstr>
  </property>
  <property fmtid="{D5CDD505-2E9C-101B-9397-08002B2CF9AE}" pid="11" name="_2015_ms_pID_7253431">
    <vt:lpwstr>mhVcLypuMfSLCzsy1753qYiC4TiY0nO8MPRpxgnoG6GNW1V4Q/rJfK
gWACVcayKZGxp8Z8lPktGPzitI31sL9VBIJRiLIvx1JVgP0Z/oQMAXKc7TyXILDioIuRC9JG
v7rBvNcB0mFaO3mZ4Ztu0ZM08h7tVjk31nY5VBd1NManuRSbgodCf1rcVl9L7ygeYP37YvLK
XkO2UIjMvGfQyaGMi1fkWwcQ3jJmoJnSY8r9</vt:lpwstr>
  </property>
  <property fmtid="{D5CDD505-2E9C-101B-9397-08002B2CF9AE}" pid="12" name="_2015_ms_pID_7253432">
    <vt:lpwstr>Dw==</vt:lpwstr>
  </property>
</Properties>
</file>